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64"/>
        <w:gridCol w:w="1507"/>
        <w:gridCol w:w="1077"/>
        <w:gridCol w:w="1315"/>
        <w:gridCol w:w="1233"/>
        <w:gridCol w:w="1216"/>
        <w:gridCol w:w="1202"/>
        <w:gridCol w:w="1216"/>
        <w:gridCol w:w="1425"/>
      </w:tblGrid>
      <w:tr w:rsidR="00843B4F" w14:paraId="7887B295" w14:textId="77777777">
        <w:trPr>
          <w:trHeight w:val="467"/>
        </w:trPr>
        <w:tc>
          <w:tcPr>
            <w:tcW w:w="14857" w:type="dxa"/>
            <w:gridSpan w:val="10"/>
            <w:tcBorders>
              <w:bottom w:val="single" w:sz="4" w:space="0" w:color="000001"/>
            </w:tcBorders>
          </w:tcPr>
          <w:p w14:paraId="705E9BB0" w14:textId="5B74A616" w:rsidR="00843B4F" w:rsidRDefault="00235F17">
            <w:pPr>
              <w:pStyle w:val="TableParagraph"/>
              <w:spacing w:before="142"/>
              <w:ind w:left="3635" w:right="3612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Desglose de las acciones por beneficiarios y categoría de gastos, repartidas por año de realización</w:t>
            </w:r>
          </w:p>
        </w:tc>
      </w:tr>
      <w:tr w:rsidR="00843B4F" w14:paraId="1C0BD1A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DB03E1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55308B0E" w14:textId="77777777" w:rsidR="00843B4F" w:rsidRDefault="00235F17">
            <w:pPr>
              <w:pStyle w:val="TableParagraph"/>
              <w:spacing w:before="1"/>
              <w:ind w:left="525"/>
              <w:rPr>
                <w:sz w:val="16"/>
              </w:rPr>
            </w:pPr>
            <w:r>
              <w:rPr>
                <w:color w:val="000009"/>
                <w:sz w:val="16"/>
              </w:rPr>
              <w:t>Acciones</w:t>
            </w:r>
          </w:p>
        </w:tc>
        <w:tc>
          <w:tcPr>
            <w:tcW w:w="2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37A64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78B3429" w14:textId="77777777" w:rsidR="00843B4F" w:rsidRDefault="00235F17">
            <w:pPr>
              <w:pStyle w:val="TableParagraph"/>
              <w:spacing w:before="1"/>
              <w:ind w:left="765"/>
              <w:rPr>
                <w:sz w:val="16"/>
              </w:rPr>
            </w:pPr>
            <w:r>
              <w:rPr>
                <w:color w:val="000009"/>
                <w:sz w:val="16"/>
              </w:rPr>
              <w:t>Categoría de gastos</w:t>
            </w: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CB69A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9D60424" w14:textId="77777777" w:rsidR="00843B4F" w:rsidRDefault="00235F17">
            <w:pPr>
              <w:pStyle w:val="TableParagraph"/>
              <w:spacing w:before="1"/>
              <w:ind w:left="347"/>
              <w:rPr>
                <w:sz w:val="16"/>
              </w:rPr>
            </w:pPr>
            <w:r>
              <w:rPr>
                <w:color w:val="000009"/>
                <w:sz w:val="16"/>
              </w:rPr>
              <w:t>Coste Total</w:t>
            </w:r>
          </w:p>
        </w:tc>
        <w:tc>
          <w:tcPr>
            <w:tcW w:w="10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9BCE2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D8001D8" w14:textId="77777777" w:rsidR="00843B4F" w:rsidRDefault="00235F17">
            <w:pPr>
              <w:pStyle w:val="TableParagraph"/>
              <w:spacing w:before="1"/>
              <w:ind w:left="249"/>
              <w:rPr>
                <w:sz w:val="16"/>
              </w:rPr>
            </w:pPr>
            <w:r>
              <w:rPr>
                <w:color w:val="000009"/>
                <w:sz w:val="16"/>
              </w:rPr>
              <w:t>%/ Total</w:t>
            </w: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D389D8" w14:textId="77777777" w:rsidR="00843B4F" w:rsidRDefault="00235F17">
            <w:pPr>
              <w:pStyle w:val="TableParagraph"/>
              <w:spacing w:before="37"/>
              <w:ind w:left="1380" w:right="1358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Beneficiario 1</w:t>
            </w:r>
          </w:p>
        </w:tc>
        <w:tc>
          <w:tcPr>
            <w:tcW w:w="3843" w:type="dxa"/>
            <w:gridSpan w:val="3"/>
            <w:tcBorders>
              <w:top w:val="single" w:sz="4" w:space="0" w:color="000001"/>
              <w:bottom w:val="single" w:sz="4" w:space="0" w:color="000001"/>
            </w:tcBorders>
          </w:tcPr>
          <w:p w14:paraId="185BFD29" w14:textId="77777777" w:rsidR="00843B4F" w:rsidRDefault="00235F17">
            <w:pPr>
              <w:pStyle w:val="TableParagraph"/>
              <w:spacing w:before="37"/>
              <w:ind w:left="308"/>
              <w:rPr>
                <w:sz w:val="16"/>
              </w:rPr>
            </w:pPr>
            <w:r>
              <w:rPr>
                <w:color w:val="000009"/>
                <w:sz w:val="16"/>
              </w:rPr>
              <w:t>Beneficiario 2 (5 particulares y hasta 20 GAL)</w:t>
            </w:r>
          </w:p>
        </w:tc>
      </w:tr>
      <w:tr w:rsidR="00843B4F" w14:paraId="399C6122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</w:tcPr>
          <w:p w14:paraId="0C75EF20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345B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7367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0F55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074A6" w14:textId="77777777" w:rsidR="00843B4F" w:rsidRDefault="00235F17">
            <w:pPr>
              <w:pStyle w:val="TableParagraph"/>
              <w:spacing w:before="73" w:line="163" w:lineRule="exact"/>
              <w:ind w:left="453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07FC0A" w14:textId="77777777" w:rsidR="00843B4F" w:rsidRDefault="00235F17">
            <w:pPr>
              <w:pStyle w:val="TableParagraph"/>
              <w:spacing w:before="73" w:line="163" w:lineRule="exact"/>
              <w:ind w:left="413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5CEF83" w14:textId="77777777" w:rsidR="00843B4F" w:rsidRDefault="00235F17">
            <w:pPr>
              <w:pStyle w:val="TableParagraph"/>
              <w:spacing w:before="73" w:line="163" w:lineRule="exact"/>
              <w:ind w:left="404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5D535F" w14:textId="77777777" w:rsidR="00843B4F" w:rsidRDefault="00235F17">
            <w:pPr>
              <w:pStyle w:val="TableParagraph"/>
              <w:spacing w:before="73" w:line="163" w:lineRule="exact"/>
              <w:ind w:left="397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545B19" w14:textId="77777777" w:rsidR="00843B4F" w:rsidRDefault="00235F17">
            <w:pPr>
              <w:pStyle w:val="TableParagraph"/>
              <w:spacing w:before="73" w:line="163" w:lineRule="exact"/>
              <w:ind w:left="405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37A406" w14:textId="77777777" w:rsidR="00843B4F" w:rsidRDefault="00235F17">
            <w:pPr>
              <w:pStyle w:val="TableParagraph"/>
              <w:spacing w:before="73" w:line="163" w:lineRule="exact"/>
              <w:ind w:left="487" w:right="463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</w:tr>
      <w:tr w:rsidR="00843B4F" w14:paraId="6F98C79A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471ED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67798AB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5289B2E" w14:textId="77777777" w:rsidR="00843B4F" w:rsidRDefault="00235F17">
            <w:pPr>
              <w:pStyle w:val="TableParagraph"/>
              <w:ind w:left="489"/>
              <w:rPr>
                <w:sz w:val="16"/>
              </w:rPr>
            </w:pPr>
            <w:r>
              <w:rPr>
                <w:color w:val="000009"/>
                <w:sz w:val="16"/>
              </w:rPr>
              <w:t>Preparación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D6235B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F17264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23A7C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E7D2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DEA3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E1A7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A17B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C31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4F19A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B491BB6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32E634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31F84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DFCCF7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AED64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5F2C6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3801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9014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25C9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764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5613F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3F3D217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EB8F0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7BC59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317E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C5F2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31C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3CE2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7F0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38B1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ACED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0D9AA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D35B6FE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BCF7DC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18B7FF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9578B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9A1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8A9C9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4998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0AEA0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5AB89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67C7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556DB7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9EC42CA" w14:textId="77777777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BA1B7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EBBB0E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17EEC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D3C4A5F" w14:textId="77777777" w:rsidR="00843B4F" w:rsidRDefault="00235F17">
            <w:pPr>
              <w:pStyle w:val="TableParagraph"/>
              <w:spacing w:before="136"/>
              <w:ind w:left="304"/>
              <w:rPr>
                <w:sz w:val="16"/>
              </w:rPr>
            </w:pPr>
            <w:r>
              <w:rPr>
                <w:color w:val="000009"/>
                <w:sz w:val="16"/>
              </w:rPr>
              <w:t>Suma acciones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DF6C7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5F1091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AF64D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14D1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69B6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A57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7A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023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FB0B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7AD43FD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7CB085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CAE7A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8E5E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8C1C41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C8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83C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D55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72A9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9982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E097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C135860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D16182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A86DF4" w14:textId="77777777" w:rsidR="00843B4F" w:rsidRDefault="00235F17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8ED37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52CA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25F38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FC930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15F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CFA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902C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FE6F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3AA2A22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D3212F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F9C5A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EDE8C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073F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2C65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2D8A8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8189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45020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B62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AE4C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E0A9EB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1F2609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2C5EB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Infraestructuras y obras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6F87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29B69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0E21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ED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B5615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44E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CB7F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C955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0FE42C6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E3879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5A95B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BCF11C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1E9D3B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6CC8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4E5A7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2F07A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E9EAE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A820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64EBB15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35198E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55471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38BB333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61667ABA" w14:textId="77777777" w:rsidR="00843B4F" w:rsidRDefault="00843B4F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37F0B30" w14:textId="77777777" w:rsidR="00843B4F" w:rsidRDefault="00235F17">
            <w:pPr>
              <w:pStyle w:val="TableParagraph"/>
              <w:ind w:left="575"/>
              <w:rPr>
                <w:sz w:val="16"/>
              </w:rPr>
            </w:pPr>
            <w:r>
              <w:rPr>
                <w:color w:val="000009"/>
                <w:sz w:val="16"/>
              </w:rPr>
              <w:t>Gestión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CED35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584C9A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388C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158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5D8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F35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27D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BD81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9CD9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2154AE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63009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19E597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oficina y administrativos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8991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9A72A3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0B3D9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45EFB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A2C0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48D02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560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441C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A35F3FF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E6F48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3FC7DE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1E36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FC4A7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110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56F0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05B8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3D5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72EA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4521F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B862C75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DE7EF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990FD" w14:textId="77777777" w:rsidR="00843B4F" w:rsidRDefault="00235F17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FC09C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1046A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243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92EFD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6F89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7CC1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175DB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73A4C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EE9D8ED" w14:textId="77777777">
        <w:trPr>
          <w:trHeight w:val="22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5645222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AF9CB9" w14:textId="77777777" w:rsidR="00843B4F" w:rsidRDefault="00235F17">
            <w:pPr>
              <w:pStyle w:val="TableParagraph"/>
              <w:spacing w:before="46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01C2B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3C8C2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7D19B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F435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4C965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4DF8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3360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1AF974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493C251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33F75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10A5304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C39116B" w14:textId="77777777" w:rsidR="00843B4F" w:rsidRDefault="00843B4F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245E0D9D" w14:textId="77777777" w:rsidR="00843B4F" w:rsidRDefault="00235F17">
            <w:pPr>
              <w:pStyle w:val="TableParagraph"/>
              <w:ind w:left="345"/>
              <w:rPr>
                <w:sz w:val="16"/>
              </w:rPr>
            </w:pPr>
            <w:r>
              <w:rPr>
                <w:color w:val="000009"/>
                <w:sz w:val="16"/>
              </w:rPr>
              <w:t>Comunicación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3D0E69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C5EABD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F2F47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99CD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7ED71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0F6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C9B7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113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7B33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EE05DB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392613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92366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0BFC96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89E94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CB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1787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7407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C15A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D3DC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F7DC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E33D0CC" w14:textId="77777777">
        <w:trPr>
          <w:trHeight w:val="361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7799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413A26" w14:textId="77777777" w:rsidR="00843B4F" w:rsidRDefault="00235F17">
            <w:pPr>
              <w:pStyle w:val="TableParagraph"/>
              <w:spacing w:before="1" w:line="184" w:lineRule="exac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60A4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9228D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5C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58BA4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EF3F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2DB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71CB6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</w:tcBorders>
          </w:tcPr>
          <w:p w14:paraId="3C957EF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72BB42D" w14:textId="77777777">
        <w:trPr>
          <w:trHeight w:val="24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4DDF58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03612" w14:textId="77777777" w:rsidR="00843B4F" w:rsidRDefault="00235F17">
            <w:pPr>
              <w:pStyle w:val="TableParagraph"/>
              <w:spacing w:before="70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8C7331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FF0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C56B5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B42F0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7C85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1BE0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83ED8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left w:val="single" w:sz="4" w:space="0" w:color="000001"/>
            </w:tcBorders>
          </w:tcPr>
          <w:p w14:paraId="133B5B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3C52A1A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AC1C8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0573D" w14:textId="77777777" w:rsidR="00843B4F" w:rsidRDefault="00235F17">
            <w:pPr>
              <w:pStyle w:val="TableParagraph"/>
              <w:spacing w:before="75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AFAF5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E600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EA2D12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73EFEE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6C63BD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DF353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AD6EA2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11E2C5A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6CA80B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CF524" w14:textId="77777777" w:rsidR="00843B4F" w:rsidRDefault="00235F17">
            <w:pPr>
              <w:pStyle w:val="TableParagraph"/>
              <w:spacing w:before="77" w:line="158" w:lineRule="exact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574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C571E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9AF892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2E70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9F6AB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CCEDF5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75B61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7C5C0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2544C0E" w14:textId="77777777">
        <w:trPr>
          <w:trHeight w:val="253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7B779DB6" w14:textId="77777777" w:rsidR="00843B4F" w:rsidRDefault="00235F17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6EA4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4F4D9E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58D7C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B59B0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ACB56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5BD738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0059C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01EE6FD5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16F685C9" w14:textId="77777777" w:rsidR="00843B4F" w:rsidRDefault="00235F17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773B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B3447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C0C0C0"/>
          </w:tcPr>
          <w:p w14:paraId="3F9FF5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699B62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100DCB2" w14:textId="77777777">
        <w:trPr>
          <w:trHeight w:val="256"/>
        </w:trPr>
        <w:tc>
          <w:tcPr>
            <w:tcW w:w="7250" w:type="dxa"/>
            <w:gridSpan w:val="4"/>
            <w:tcBorders>
              <w:top w:val="single" w:sz="4" w:space="0" w:color="000001"/>
              <w:right w:val="single" w:sz="4" w:space="0" w:color="000001"/>
            </w:tcBorders>
          </w:tcPr>
          <w:p w14:paraId="3344FA8C" w14:textId="77777777" w:rsidR="00843B4F" w:rsidRDefault="00235F17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</w:t>
            </w: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784CA1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3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2ED233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5707B26" w14:textId="77777777">
        <w:trPr>
          <w:trHeight w:val="275"/>
        </w:trPr>
        <w:tc>
          <w:tcPr>
            <w:tcW w:w="4666" w:type="dxa"/>
            <w:gridSpan w:val="2"/>
            <w:tcBorders>
              <w:top w:val="single" w:sz="4" w:space="0" w:color="000001"/>
              <w:right w:val="nil"/>
            </w:tcBorders>
          </w:tcPr>
          <w:p w14:paraId="291F72BB" w14:textId="77777777" w:rsidR="00843B4F" w:rsidRDefault="00235F17">
            <w:pPr>
              <w:pStyle w:val="TableParagraph"/>
              <w:spacing w:before="46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</w:t>
            </w:r>
          </w:p>
        </w:tc>
        <w:tc>
          <w:tcPr>
            <w:tcW w:w="2584" w:type="dxa"/>
            <w:gridSpan w:val="2"/>
            <w:tcBorders>
              <w:left w:val="nil"/>
              <w:right w:val="single" w:sz="4" w:space="0" w:color="000001"/>
            </w:tcBorders>
            <w:shd w:val="clear" w:color="auto" w:fill="C0C0C0"/>
          </w:tcPr>
          <w:p w14:paraId="3681302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520EE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B7730B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4" w:space="0" w:color="000001"/>
            </w:tcBorders>
            <w:shd w:val="clear" w:color="auto" w:fill="C0C0C0"/>
          </w:tcPr>
          <w:p w14:paraId="1695372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31474E" w14:textId="77777777" w:rsidR="00843B4F" w:rsidRDefault="00843B4F">
      <w:pPr>
        <w:pStyle w:val="Textoindependiente"/>
        <w:spacing w:before="8"/>
        <w:rPr>
          <w:sz w:val="11"/>
        </w:rPr>
      </w:pPr>
    </w:p>
    <w:p w14:paraId="388967C2" w14:textId="77777777" w:rsidR="00843B4F" w:rsidRDefault="00235F17">
      <w:pPr>
        <w:pStyle w:val="Textoindependiente"/>
        <w:spacing w:before="93"/>
        <w:ind w:right="442"/>
        <w:jc w:val="right"/>
        <w:rPr>
          <w:rFonts w:ascii="Arial"/>
        </w:rPr>
      </w:pPr>
      <w:r>
        <w:rPr>
          <w:rFonts w:ascii="Arial"/>
          <w:color w:val="000009"/>
        </w:rPr>
        <w:t>Modelo 2.2</w:t>
      </w:r>
    </w:p>
    <w:sectPr w:rsidR="00843B4F">
      <w:headerReference w:type="default" r:id="rId6"/>
      <w:type w:val="continuous"/>
      <w:pgSz w:w="16840" w:h="11910" w:orient="landscape"/>
      <w:pgMar w:top="660" w:right="5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13D3" w14:textId="77777777" w:rsidR="006A3CE9" w:rsidRDefault="006A3CE9" w:rsidP="001D6941">
      <w:r>
        <w:separator/>
      </w:r>
    </w:p>
  </w:endnote>
  <w:endnote w:type="continuationSeparator" w:id="0">
    <w:p w14:paraId="7F4EF93B" w14:textId="77777777" w:rsidR="006A3CE9" w:rsidRDefault="006A3CE9" w:rsidP="001D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4FCF" w14:textId="77777777" w:rsidR="006A3CE9" w:rsidRDefault="006A3CE9" w:rsidP="001D6941">
      <w:r>
        <w:separator/>
      </w:r>
    </w:p>
  </w:footnote>
  <w:footnote w:type="continuationSeparator" w:id="0">
    <w:p w14:paraId="6DCACE33" w14:textId="77777777" w:rsidR="006A3CE9" w:rsidRDefault="006A3CE9" w:rsidP="001D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3769" w14:textId="77777777" w:rsidR="00E44D38" w:rsidRDefault="00E44D38" w:rsidP="00235F17">
    <w:pPr>
      <w:pStyle w:val="Encabezado"/>
      <w:ind w:left="567"/>
      <w:rPr>
        <w:noProof/>
        <w:lang w:bidi="ar-SA"/>
      </w:rPr>
    </w:pPr>
  </w:p>
  <w:p w14:paraId="680E7C6A" w14:textId="579FE61A" w:rsidR="001D6941" w:rsidRDefault="00235F17" w:rsidP="00235F17">
    <w:pPr>
      <w:pStyle w:val="Encabezado"/>
      <w:ind w:left="567"/>
    </w:pPr>
    <w:r>
      <w:t xml:space="preserve">  </w:t>
    </w:r>
    <w:r w:rsidR="00DD6747">
      <w:rPr>
        <w:noProof/>
        <w:lang w:bidi="ar-SA"/>
      </w:rPr>
      <w:drawing>
        <wp:inline distT="0" distB="0" distL="0" distR="0" wp14:anchorId="2C4B47B4" wp14:editId="208812B1">
          <wp:extent cx="6219825" cy="609383"/>
          <wp:effectExtent l="0" t="0" r="0" b="635"/>
          <wp:docPr id="146041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1800" name=""/>
                  <pic:cNvPicPr/>
                </pic:nvPicPr>
                <pic:blipFill rotWithShape="1">
                  <a:blip r:embed="rId1"/>
                  <a:srcRect r="17576"/>
                  <a:stretch/>
                </pic:blipFill>
                <pic:spPr bwMode="auto">
                  <a:xfrm>
                    <a:off x="0" y="0"/>
                    <a:ext cx="6402488" cy="62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bidi="ar-SA"/>
      </w:rPr>
      <w:drawing>
        <wp:inline distT="0" distB="0" distL="0" distR="0" wp14:anchorId="6B94B70A" wp14:editId="04700301">
          <wp:extent cx="1400794" cy="513715"/>
          <wp:effectExtent l="0" t="0" r="9525" b="635"/>
          <wp:docPr id="65718252" name="Imagen 65718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887" cy="521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4F"/>
    <w:rsid w:val="001D6941"/>
    <w:rsid w:val="00235F17"/>
    <w:rsid w:val="00595FD1"/>
    <w:rsid w:val="006A3CE9"/>
    <w:rsid w:val="00805B61"/>
    <w:rsid w:val="00843B4F"/>
    <w:rsid w:val="009C044A"/>
    <w:rsid w:val="00DD6747"/>
    <w:rsid w:val="00E4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D67690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C044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6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94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D6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94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dcterms:created xsi:type="dcterms:W3CDTF">2025-11-12T14:03:00Z</dcterms:created>
  <dcterms:modified xsi:type="dcterms:W3CDTF">2025-11-12T14:03:00Z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